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63F9E" w:rsidRDefault="00A63F9E" w:rsidP="00A63F9E">
      <w:r>
        <w:t>This lesson reviews the following topics:</w:t>
      </w:r>
    </w:p>
    <w:p w:rsidR="00A63F9E" w:rsidRDefault="00A63F9E" w:rsidP="00A63F9E">
      <w:pPr>
        <w:pStyle w:val="ListParagraph"/>
        <w:numPr>
          <w:ilvl w:val="0"/>
          <w:numId w:val="2"/>
        </w:numPr>
      </w:pPr>
      <w:r>
        <w:t>The Big Five publishers</w:t>
      </w:r>
    </w:p>
    <w:p w:rsidR="00A63F9E" w:rsidRDefault="00A63F9E" w:rsidP="00A63F9E">
      <w:pPr>
        <w:pStyle w:val="ListParagraph"/>
        <w:numPr>
          <w:ilvl w:val="0"/>
          <w:numId w:val="2"/>
        </w:numPr>
      </w:pPr>
      <w:r>
        <w:t>Small and midsize publishers</w:t>
      </w:r>
    </w:p>
    <w:p w:rsidR="00A63F9E" w:rsidRDefault="00A63F9E" w:rsidP="00A63F9E">
      <w:pPr>
        <w:pStyle w:val="ListParagraph"/>
        <w:numPr>
          <w:ilvl w:val="0"/>
          <w:numId w:val="2"/>
        </w:numPr>
      </w:pPr>
      <w:r>
        <w:t>Finding an agent</w:t>
      </w:r>
    </w:p>
    <w:p w:rsidR="00A63F9E" w:rsidRDefault="00A63F9E" w:rsidP="00A63F9E">
      <w:pPr>
        <w:pStyle w:val="ListParagraph"/>
        <w:numPr>
          <w:ilvl w:val="0"/>
          <w:numId w:val="2"/>
        </w:numPr>
      </w:pPr>
      <w:r>
        <w:t>Finding a publisher without an agent</w:t>
      </w:r>
    </w:p>
    <w:p w:rsidR="00A63F9E" w:rsidRDefault="00A63F9E" w:rsidP="00A63F9E"/>
    <w:p w:rsidR="00A63F9E" w:rsidRPr="00A63F9E" w:rsidRDefault="00A63F9E" w:rsidP="00A63F9E">
      <w:r w:rsidRPr="00A63F9E">
        <w:t xml:space="preserve">The primary trade group for small presses is the </w:t>
      </w:r>
      <w:r w:rsidRPr="00A63F9E">
        <w:rPr>
          <w:b/>
          <w:bCs/>
        </w:rPr>
        <w:t>Independent Book Publishers Association</w:t>
      </w:r>
      <w:r w:rsidRPr="00A63F9E">
        <w:t xml:space="preserve">, which has more than four thousand members. Although the IBPA was founded by a group of small press owners, it is now open to self-publishing authors and vendors who provide services to authors and publishers. The association provides instruction and marketing support for publishers of all sizes. Website: </w:t>
      </w:r>
      <w:hyperlink r:id="rId5" w:tgtFrame="_blank" w:history="1">
        <w:r w:rsidRPr="00A63F9E">
          <w:rPr>
            <w:rStyle w:val="Hyperlink"/>
            <w:i/>
            <w:iCs/>
          </w:rPr>
          <w:t>https://www.ibpa-online.org</w:t>
        </w:r>
      </w:hyperlink>
    </w:p>
    <w:p w:rsidR="00A63F9E" w:rsidRPr="00A63F9E" w:rsidRDefault="00A63F9E" w:rsidP="00A63F9E"/>
    <w:p w:rsidR="00A63F9E" w:rsidRPr="00A63F9E" w:rsidRDefault="00A63F9E" w:rsidP="00A63F9E">
      <w:r w:rsidRPr="00A63F9E">
        <w:rPr>
          <w:b/>
          <w:bCs/>
        </w:rPr>
        <w:t>Places to Find Agents and Publishers</w:t>
      </w:r>
    </w:p>
    <w:p w:rsidR="00A63F9E" w:rsidRPr="00A63F9E" w:rsidRDefault="00A63F9E" w:rsidP="00A63F9E">
      <w:hyperlink r:id="rId6" w:tgtFrame="_blank" w:history="1">
        <w:r w:rsidRPr="00A63F9E">
          <w:rPr>
            <w:rStyle w:val="Hyperlink"/>
          </w:rPr>
          <w:t>Christian Writer’s Market Guide</w:t>
        </w:r>
      </w:hyperlink>
    </w:p>
    <w:p w:rsidR="00A63F9E" w:rsidRPr="00A63F9E" w:rsidRDefault="00A63F9E" w:rsidP="00A63F9E">
      <w:hyperlink r:id="rId7" w:tgtFrame="_blank" w:history="1">
        <w:proofErr w:type="spellStart"/>
        <w:r w:rsidRPr="00A63F9E">
          <w:rPr>
            <w:rStyle w:val="Hyperlink"/>
          </w:rPr>
          <w:t>AgentQuery</w:t>
        </w:r>
        <w:proofErr w:type="spellEnd"/>
      </w:hyperlink>
    </w:p>
    <w:p w:rsidR="00A63F9E" w:rsidRPr="00A63F9E" w:rsidRDefault="00A63F9E" w:rsidP="00A63F9E">
      <w:hyperlink r:id="rId8" w:tgtFrame="_blank" w:history="1">
        <w:proofErr w:type="spellStart"/>
        <w:r w:rsidRPr="00A63F9E">
          <w:rPr>
            <w:rStyle w:val="Hyperlink"/>
          </w:rPr>
          <w:t>QueryTracker</w:t>
        </w:r>
        <w:proofErr w:type="spellEnd"/>
      </w:hyperlink>
    </w:p>
    <w:p w:rsidR="00A63F9E" w:rsidRPr="00A63F9E" w:rsidRDefault="00A63F9E" w:rsidP="00A63F9E">
      <w:hyperlink r:id="rId9" w:tgtFrame="_blank" w:history="1">
        <w:proofErr w:type="spellStart"/>
        <w:r w:rsidRPr="00A63F9E">
          <w:rPr>
            <w:rStyle w:val="Hyperlink"/>
          </w:rPr>
          <w:t>Duotrope</w:t>
        </w:r>
        <w:proofErr w:type="spellEnd"/>
      </w:hyperlink>
    </w:p>
    <w:p w:rsidR="00A63F9E" w:rsidRPr="00A63F9E" w:rsidRDefault="00A63F9E" w:rsidP="00A63F9E">
      <w:hyperlink r:id="rId10" w:tgtFrame="_blank" w:history="1">
        <w:r w:rsidRPr="00A63F9E">
          <w:rPr>
            <w:rStyle w:val="Hyperlink"/>
          </w:rPr>
          <w:t>Poets &amp; Writers</w:t>
        </w:r>
      </w:hyperlink>
    </w:p>
    <w:p w:rsidR="00A63F9E" w:rsidRPr="00A63F9E" w:rsidRDefault="00A63F9E" w:rsidP="00A63F9E">
      <w:r w:rsidRPr="00A63F9E">
        <w:t>—</w:t>
      </w:r>
    </w:p>
    <w:p w:rsidR="00A63F9E" w:rsidRPr="00A63F9E" w:rsidRDefault="00A63F9E" w:rsidP="00A63F9E">
      <w:hyperlink r:id="rId11" w:tgtFrame="_blank" w:history="1">
        <w:r w:rsidRPr="00A63F9E">
          <w:rPr>
            <w:rStyle w:val="Hyperlink"/>
          </w:rPr>
          <w:t>"Kathryn Stockett:</w:t>
        </w:r>
        <w:r w:rsidRPr="00A63F9E">
          <w:rPr>
            <w:rStyle w:val="Hyperlink"/>
            <w:i/>
            <w:iCs/>
          </w:rPr>
          <w:t xml:space="preserve"> The Help</w:t>
        </w:r>
        <w:r w:rsidRPr="00A63F9E">
          <w:rPr>
            <w:rStyle w:val="Hyperlink"/>
          </w:rPr>
          <w:t xml:space="preserve"> Turned Down 60 Times"</w:t>
        </w:r>
      </w:hyperlink>
    </w:p>
    <w:p w:rsidR="00935F85" w:rsidRPr="00A63F9E" w:rsidRDefault="00935F85" w:rsidP="00A63F9E"/>
    <w:sectPr w:rsidR="00935F85" w:rsidRPr="00A63F9E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A20A38"/>
    <w:multiLevelType w:val="hybridMultilevel"/>
    <w:tmpl w:val="91FA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D84282"/>
    <w:multiLevelType w:val="hybridMultilevel"/>
    <w:tmpl w:val="9260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914681">
    <w:abstractNumId w:val="0"/>
  </w:num>
  <w:num w:numId="2" w16cid:durableId="182402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31C2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63F9E"/>
    <w:rsid w:val="00A71D88"/>
    <w:rsid w:val="00AC45F2"/>
    <w:rsid w:val="00AD01A3"/>
    <w:rsid w:val="00BC5505"/>
    <w:rsid w:val="00BF34B3"/>
    <w:rsid w:val="00C12C4F"/>
    <w:rsid w:val="00C653DE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1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erytracker.ne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gentquery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hristianwritersmarketguide.com/" TargetMode="External"/><Relationship Id="rId11" Type="http://schemas.openxmlformats.org/officeDocument/2006/relationships/hyperlink" Target="https://www.susangabriel.com/writers-and-writing/kathryn-stockett/" TargetMode="External"/><Relationship Id="rId5" Type="http://schemas.openxmlformats.org/officeDocument/2006/relationships/hyperlink" Target="https://www.ibpa-online.org/" TargetMode="External"/><Relationship Id="rId10" Type="http://schemas.openxmlformats.org/officeDocument/2006/relationships/hyperlink" Target="https://www.pw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uotrop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953</Characters>
  <Application>Microsoft Office Word</Application>
  <DocSecurity>0</DocSecurity>
  <Lines>39</Lines>
  <Paragraphs>13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2025-09-02T02:12:00Z</dcterms:created>
  <dcterms:modified xsi:type="dcterms:W3CDTF">2025-09-02T02:12:00Z</dcterms:modified>
</cp:coreProperties>
</file>